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C0" w:rsidRDefault="006970C0" w:rsidP="00697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C0">
        <w:rPr>
          <w:rFonts w:ascii="Times New Roman" w:hAnsi="Times New Roman" w:cs="Times New Roman"/>
          <w:b/>
          <w:sz w:val="28"/>
          <w:szCs w:val="28"/>
        </w:rPr>
        <w:t>УЧЕНИЧЕСКИЙ ДОГОВОР №</w:t>
      </w:r>
    </w:p>
    <w:p w:rsidR="006970C0" w:rsidRPr="006970C0" w:rsidRDefault="006970C0" w:rsidP="00697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C0" w:rsidRPr="006970C0" w:rsidRDefault="006970C0" w:rsidP="00BA0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0C0">
        <w:rPr>
          <w:rFonts w:ascii="Times New Roman" w:hAnsi="Times New Roman" w:cs="Times New Roman"/>
          <w:b/>
          <w:sz w:val="28"/>
          <w:szCs w:val="28"/>
        </w:rPr>
        <w:t>г. Санкт-Петербург</w:t>
      </w:r>
      <w:r w:rsidRPr="006970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A0EA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="00BA0E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0EA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A0EA5" w:rsidRPr="00BA0EA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A0EA5">
        <w:rPr>
          <w:rFonts w:ascii="Times New Roman" w:hAnsi="Times New Roman" w:cs="Times New Roman"/>
          <w:sz w:val="28"/>
          <w:szCs w:val="28"/>
        </w:rPr>
        <w:t>»</w:t>
      </w:r>
      <w:r w:rsidR="00BA0EA5" w:rsidRPr="00BA0EA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</w:t>
      </w:r>
      <w:r w:rsidR="00BA0EA5" w:rsidRPr="00BA0EA5">
        <w:rPr>
          <w:rFonts w:ascii="Times New Roman" w:hAnsi="Times New Roman" w:cs="Times New Roman"/>
          <w:sz w:val="28"/>
          <w:szCs w:val="28"/>
          <w:u w:val="single"/>
        </w:rPr>
        <w:tab/>
      </w:r>
      <w:r w:rsidR="00BA0EA5" w:rsidRPr="00BA0EA5">
        <w:rPr>
          <w:rFonts w:ascii="Times New Roman" w:hAnsi="Times New Roman" w:cs="Times New Roman"/>
          <w:sz w:val="28"/>
          <w:szCs w:val="28"/>
        </w:rPr>
        <w:t xml:space="preserve"> </w:t>
      </w:r>
      <w:r w:rsidRPr="00BA0EA5">
        <w:rPr>
          <w:rFonts w:ascii="Times New Roman" w:hAnsi="Times New Roman" w:cs="Times New Roman"/>
          <w:sz w:val="28"/>
          <w:szCs w:val="28"/>
        </w:rPr>
        <w:t>20___</w:t>
      </w:r>
      <w:r w:rsidRPr="00BA0E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70C0" w:rsidRDefault="006970C0" w:rsidP="0069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0C0">
        <w:rPr>
          <w:rFonts w:ascii="Times New Roman" w:hAnsi="Times New Roman" w:cs="Times New Roman"/>
          <w:sz w:val="28"/>
          <w:szCs w:val="28"/>
        </w:rPr>
        <w:t xml:space="preserve">Следственный комитет Российской Федерации в лице ректора федерального государственного казенного образовательного учреждения высшего образования «Санкт-Петербургская академия Следственного комитета Российской Федерации»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970C0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Pr="006970C0">
        <w:rPr>
          <w:rFonts w:ascii="Times New Roman" w:hAnsi="Times New Roman" w:cs="Times New Roman"/>
          <w:sz w:val="28"/>
          <w:szCs w:val="28"/>
        </w:rPr>
        <w:tab/>
      </w:r>
      <w:r w:rsidRPr="006970C0">
        <w:rPr>
          <w:rFonts w:ascii="Times New Roman" w:hAnsi="Times New Roman" w:cs="Times New Roman"/>
          <w:sz w:val="28"/>
          <w:szCs w:val="28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="00BA0EA5">
        <w:rPr>
          <w:rFonts w:ascii="Times New Roman" w:hAnsi="Times New Roman" w:cs="Times New Roman"/>
          <w:sz w:val="28"/>
          <w:szCs w:val="28"/>
          <w:u w:val="single"/>
        </w:rPr>
        <w:tab/>
      </w:r>
      <w:r w:rsidR="00BA0EA5">
        <w:rPr>
          <w:rFonts w:ascii="Times New Roman" w:hAnsi="Times New Roman" w:cs="Times New Roman"/>
          <w:sz w:val="28"/>
          <w:szCs w:val="28"/>
          <w:u w:val="single"/>
        </w:rPr>
        <w:tab/>
      </w:r>
      <w:r w:rsidR="00BA0E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70C0" w:rsidRDefault="006970C0" w:rsidP="0069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</w:rPr>
        <w:t>, именуемый в дальнейшем «Следственный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C0">
        <w:rPr>
          <w:rFonts w:ascii="Times New Roman" w:hAnsi="Times New Roman" w:cs="Times New Roman"/>
          <w:sz w:val="28"/>
          <w:szCs w:val="28"/>
        </w:rPr>
        <w:t>комитет», и гражданин</w:t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C0" w:rsidRPr="006970C0" w:rsidRDefault="006970C0" w:rsidP="0069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970C0" w:rsidRDefault="006970C0" w:rsidP="0069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именуемый в дальнейшем «Гражданин», совместно именуемые «Стороны», в соответствии с Федеральным за</w:t>
      </w:r>
      <w:r w:rsidR="00BA0EA5">
        <w:rPr>
          <w:rFonts w:ascii="Times New Roman" w:hAnsi="Times New Roman" w:cs="Times New Roman"/>
          <w:sz w:val="28"/>
          <w:szCs w:val="28"/>
        </w:rPr>
        <w:t>коном от 28.12.2010 № 403-ФЗ «О </w:t>
      </w:r>
      <w:r w:rsidRPr="006970C0">
        <w:rPr>
          <w:rFonts w:ascii="Times New Roman" w:hAnsi="Times New Roman" w:cs="Times New Roman"/>
          <w:sz w:val="28"/>
          <w:szCs w:val="28"/>
        </w:rPr>
        <w:t>Следственном комитете Российской Федерации», заключили настоящий Договор о нижеследующем:</w:t>
      </w:r>
    </w:p>
    <w:p w:rsidR="006970C0" w:rsidRPr="006970C0" w:rsidRDefault="006970C0" w:rsidP="0069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Pr="006970C0" w:rsidRDefault="006970C0" w:rsidP="006970C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70C0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6970C0" w:rsidRPr="006970C0" w:rsidRDefault="006970C0" w:rsidP="0069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1.1.</w:t>
      </w:r>
      <w:r w:rsidRPr="006970C0">
        <w:rPr>
          <w:rFonts w:ascii="Times New Roman" w:hAnsi="Times New Roman" w:cs="Times New Roman"/>
          <w:sz w:val="28"/>
          <w:szCs w:val="28"/>
        </w:rPr>
        <w:tab/>
        <w:t xml:space="preserve">Настоящий Договор заключен между Сторонами с целью получения Гражданином высшего образования по специальности 40.05.01 Правовое обеспечение национальной безопасности (уровень </w:t>
      </w:r>
      <w:proofErr w:type="spellStart"/>
      <w:r w:rsidRPr="006970C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970C0">
        <w:rPr>
          <w:rFonts w:ascii="Times New Roman" w:hAnsi="Times New Roman" w:cs="Times New Roman"/>
          <w:sz w:val="28"/>
          <w:szCs w:val="28"/>
        </w:rPr>
        <w:t>) в федеральном государственном казенном образовательном учреждении высшего образования «Санкт-Петербургская академия Следственного комитета Российской Федерации» (далее - Санкт-Петербургская академия Следственного комитета, образовательная организация высшего образования Следственного комитета) и последующего прохождения им службы в следственных органах Следственного комитета.</w:t>
      </w:r>
    </w:p>
    <w:p w:rsid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1.2.</w:t>
      </w:r>
      <w:r w:rsidRPr="006970C0">
        <w:rPr>
          <w:rFonts w:ascii="Times New Roman" w:hAnsi="Times New Roman" w:cs="Times New Roman"/>
          <w:sz w:val="28"/>
          <w:szCs w:val="28"/>
        </w:rPr>
        <w:tab/>
        <w:t>Стороны установили, что данный Договор и вытекающие из него обязательства основаны на нормах законодательства Российской Федерации.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Default="006970C0" w:rsidP="0069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C0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2.1.</w:t>
      </w:r>
      <w:r w:rsidRPr="006970C0">
        <w:rPr>
          <w:rFonts w:ascii="Times New Roman" w:hAnsi="Times New Roman" w:cs="Times New Roman"/>
          <w:sz w:val="28"/>
          <w:szCs w:val="28"/>
        </w:rPr>
        <w:tab/>
        <w:t>Следственный комитет имеет право: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2.1.1.</w:t>
      </w:r>
      <w:r w:rsidRPr="006970C0">
        <w:rPr>
          <w:rFonts w:ascii="Times New Roman" w:hAnsi="Times New Roman" w:cs="Times New Roman"/>
          <w:sz w:val="28"/>
          <w:szCs w:val="28"/>
        </w:rPr>
        <w:tab/>
        <w:t xml:space="preserve"> Устанавливать требования, предъявляемые к кандидатам на заключение настоящего Договора и прохождение обучения в образовательной организации высшего образования Следственного комитета, в том числе минимальный балл единого государственного экзамена, необходимого для зачисления в образовательную организацию Следственного комитета в соответствии с правовыми актами 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2.1.2.</w:t>
      </w:r>
      <w:r w:rsidRPr="006970C0">
        <w:rPr>
          <w:rFonts w:ascii="Times New Roman" w:hAnsi="Times New Roman" w:cs="Times New Roman"/>
          <w:sz w:val="28"/>
          <w:szCs w:val="28"/>
        </w:rPr>
        <w:tab/>
        <w:t>Самостоятельно разрабатывать и реализовывать основную образовательную программу высшего образования по специальности 40.05.01 Правовое обеспечение национальной безопасности, включая программы учебных дисциплин и практик, устанавливать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C0">
        <w:rPr>
          <w:rFonts w:ascii="Times New Roman" w:hAnsi="Times New Roman" w:cs="Times New Roman"/>
          <w:sz w:val="28"/>
          <w:szCs w:val="28"/>
        </w:rPr>
        <w:t xml:space="preserve">оценивания, формы, порядок и периодичность промежуточной аттестации Гражданина, определять порядок и </w:t>
      </w:r>
      <w:r w:rsidRPr="006970C0">
        <w:rPr>
          <w:rFonts w:ascii="Times New Roman" w:hAnsi="Times New Roman" w:cs="Times New Roman"/>
          <w:sz w:val="28"/>
          <w:szCs w:val="28"/>
        </w:rPr>
        <w:lastRenderedPageBreak/>
        <w:t>условия оказания образовательной услуги в соответствии с пунктом 1.1. настоящего Договора.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2.1.3.</w:t>
      </w:r>
      <w:r w:rsidRPr="006970C0">
        <w:rPr>
          <w:rFonts w:ascii="Times New Roman" w:hAnsi="Times New Roman" w:cs="Times New Roman"/>
          <w:sz w:val="28"/>
          <w:szCs w:val="28"/>
        </w:rPr>
        <w:tab/>
        <w:t>Расторгнуть настоящий Договор в одностороннем порядке в случаях неисполнения Гражданином обязанностей, предусмотренных пунктом 2.4. настоящего Договора.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2.2.</w:t>
      </w:r>
      <w:r w:rsidRPr="006970C0">
        <w:rPr>
          <w:rFonts w:ascii="Times New Roman" w:hAnsi="Times New Roman" w:cs="Times New Roman"/>
          <w:sz w:val="28"/>
          <w:szCs w:val="28"/>
        </w:rPr>
        <w:tab/>
        <w:t>Следственный комитет обязан: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2.2.1.</w:t>
      </w:r>
      <w:r w:rsidRPr="006970C0">
        <w:rPr>
          <w:rFonts w:ascii="Times New Roman" w:hAnsi="Times New Roman" w:cs="Times New Roman"/>
          <w:sz w:val="28"/>
          <w:szCs w:val="28"/>
        </w:rPr>
        <w:tab/>
        <w:t>Создать необходимые условия, предъявляемые федеральными государственными образовательными стандартами высшего образования к условиям реализации образовательной программ в части, касающейся материально-технической базы, кадрового обеспечения образовательного процесса, а также научного и творческого развития обучающихся для успешного освоения программ согласно предмету настоящего договора.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2.2.2.</w:t>
      </w:r>
      <w:r w:rsidRPr="006970C0">
        <w:rPr>
          <w:rFonts w:ascii="Times New Roman" w:hAnsi="Times New Roman" w:cs="Times New Roman"/>
          <w:sz w:val="28"/>
          <w:szCs w:val="28"/>
        </w:rPr>
        <w:tab/>
        <w:t>В период обучения в образовательной организации высшего образования Следственного комитета выплачивать Гражданину стипендию в порядке, установленном законодательством Российской Федерации и правовыми актами 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2.2.3.</w:t>
      </w:r>
      <w:r w:rsidRPr="006970C0">
        <w:rPr>
          <w:rFonts w:ascii="Times New Roman" w:hAnsi="Times New Roman" w:cs="Times New Roman"/>
          <w:sz w:val="28"/>
          <w:szCs w:val="28"/>
        </w:rPr>
        <w:tab/>
        <w:t>Организовывать прохождение Гражданином практики в следственном органе Следственного комитета в соответствии с учебным планом образовательной организации высшего образования 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2.2.4.</w:t>
      </w:r>
      <w:r w:rsidRPr="006970C0">
        <w:rPr>
          <w:rFonts w:ascii="Times New Roman" w:hAnsi="Times New Roman" w:cs="Times New Roman"/>
          <w:sz w:val="28"/>
          <w:szCs w:val="28"/>
        </w:rPr>
        <w:tab/>
        <w:t>Привлекать Гражданина к выполнению функций общественного помощника следователя в порядке, установленном правовыми актами 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2.2.5.</w:t>
      </w:r>
      <w:r w:rsidRPr="006970C0">
        <w:rPr>
          <w:rFonts w:ascii="Times New Roman" w:hAnsi="Times New Roman" w:cs="Times New Roman"/>
          <w:sz w:val="28"/>
          <w:szCs w:val="28"/>
        </w:rPr>
        <w:tab/>
        <w:t>Принять Гражданина на службу после завершения обучения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в</w:t>
      </w:r>
      <w:r w:rsidRPr="006970C0">
        <w:rPr>
          <w:rFonts w:ascii="Times New Roman" w:hAnsi="Times New Roman" w:cs="Times New Roman"/>
          <w:sz w:val="28"/>
          <w:szCs w:val="28"/>
        </w:rPr>
        <w:tab/>
        <w:t>образовательной организации высшего образования Следственного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комитета при его соответствии требованиям, указанным в статье 16 Федерального закона от 28.12.2010 № 403-ФЗ «О Следственном комитете Российской Федерации», в следственный орган Следственного комитета на</w:t>
      </w:r>
      <w:r w:rsidRPr="006970C0">
        <w:rPr>
          <w:rFonts w:ascii="Times New Roman" w:hAnsi="Times New Roman" w:cs="Times New Roman"/>
          <w:sz w:val="28"/>
          <w:szCs w:val="28"/>
        </w:rPr>
        <w:tab/>
        <w:t>должность, соответствующую уровню его профессионального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образования и полученной квалификации.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2.3.</w:t>
      </w:r>
      <w:r w:rsidRPr="006970C0">
        <w:rPr>
          <w:rFonts w:ascii="Times New Roman" w:hAnsi="Times New Roman" w:cs="Times New Roman"/>
          <w:sz w:val="28"/>
          <w:szCs w:val="28"/>
        </w:rPr>
        <w:tab/>
        <w:t>Гражданин имеет право: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2.3.1.</w:t>
      </w:r>
      <w:r w:rsidRPr="006970C0">
        <w:rPr>
          <w:rFonts w:ascii="Times New Roman" w:hAnsi="Times New Roman" w:cs="Times New Roman"/>
          <w:sz w:val="28"/>
          <w:szCs w:val="28"/>
        </w:rPr>
        <w:tab/>
        <w:t>Пользоваться имуществом образовательной организации высшего образования Следственного комитета для целей успешного освоения образовательной программы в соответствии с предметом настоящего Договора в порядке, установленном законодательством Российской Федерации и локальными нормативными актами образовательной организации высшего образования 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2.3.2.</w:t>
      </w:r>
      <w:r w:rsidRPr="006970C0">
        <w:rPr>
          <w:rFonts w:ascii="Times New Roman" w:hAnsi="Times New Roman" w:cs="Times New Roman"/>
          <w:sz w:val="28"/>
          <w:szCs w:val="28"/>
        </w:rPr>
        <w:tab/>
        <w:t>Получать стипендию согласно действующему законодательству Российской Федерации и правовым актам 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2.3.3.</w:t>
      </w:r>
      <w:r w:rsidRPr="006970C0">
        <w:rPr>
          <w:rFonts w:ascii="Times New Roman" w:hAnsi="Times New Roman" w:cs="Times New Roman"/>
          <w:sz w:val="28"/>
          <w:szCs w:val="28"/>
        </w:rPr>
        <w:tab/>
        <w:t>Принимать участие в научных, практических, культурных и спортивных мероприятиях, организованных образовательной организацией высшего образования 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2.4.</w:t>
      </w:r>
      <w:r w:rsidRPr="006970C0">
        <w:rPr>
          <w:rFonts w:ascii="Times New Roman" w:hAnsi="Times New Roman" w:cs="Times New Roman"/>
          <w:sz w:val="28"/>
          <w:szCs w:val="28"/>
        </w:rPr>
        <w:tab/>
        <w:t>Гражданин обязан: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lastRenderedPageBreak/>
        <w:t>2.4.1.</w:t>
      </w:r>
      <w:r w:rsidRPr="006970C0">
        <w:rPr>
          <w:rFonts w:ascii="Times New Roman" w:hAnsi="Times New Roman" w:cs="Times New Roman"/>
          <w:sz w:val="28"/>
          <w:szCs w:val="28"/>
        </w:rPr>
        <w:tab/>
        <w:t>Соблюдать локальные нормативные акты образовательной организации высшего образования Следственного комитета, правовые акты Следственного комитета, законодательство Российской Федерации.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2.4.2.</w:t>
      </w:r>
      <w:r w:rsidRPr="006970C0">
        <w:rPr>
          <w:rFonts w:ascii="Times New Roman" w:hAnsi="Times New Roman" w:cs="Times New Roman"/>
          <w:sz w:val="28"/>
          <w:szCs w:val="28"/>
        </w:rPr>
        <w:tab/>
        <w:t>Предоставлять персональные данные, необходимые для прохождения обучения в образовательной организации высшего образования Следственного комитета, в соответствии с законодательством Российской Федерации.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2.4.3.</w:t>
      </w:r>
      <w:r w:rsidRPr="006970C0">
        <w:rPr>
          <w:rFonts w:ascii="Times New Roman" w:hAnsi="Times New Roman" w:cs="Times New Roman"/>
          <w:sz w:val="28"/>
          <w:szCs w:val="28"/>
        </w:rPr>
        <w:tab/>
        <w:t>Не допускать пропусков занятий без уважительных причин, уважительно относиться к профессорско-преподавательскому составу и иным сотрудникам образовательной организации высшего образования 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2.4.4.</w:t>
      </w:r>
      <w:r w:rsidRPr="006970C0">
        <w:rPr>
          <w:rFonts w:ascii="Times New Roman" w:hAnsi="Times New Roman" w:cs="Times New Roman"/>
          <w:sz w:val="28"/>
          <w:szCs w:val="28"/>
        </w:rPr>
        <w:tab/>
        <w:t>В течение установленного срока обучения качественно освоить образовательную программу в соответствии с пунктом 1.1. настоящего Договора.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2.4.5.</w:t>
      </w:r>
      <w:r w:rsidRPr="006970C0">
        <w:rPr>
          <w:rFonts w:ascii="Times New Roman" w:hAnsi="Times New Roman" w:cs="Times New Roman"/>
          <w:sz w:val="28"/>
          <w:szCs w:val="28"/>
        </w:rPr>
        <w:tab/>
        <w:t>Выполнять функции общественного помощника следователя в порядке, установленном правовыми актами 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2.4.6.</w:t>
      </w:r>
      <w:r w:rsidRPr="006970C0">
        <w:rPr>
          <w:rFonts w:ascii="Times New Roman" w:hAnsi="Times New Roman" w:cs="Times New Roman"/>
          <w:sz w:val="28"/>
          <w:szCs w:val="28"/>
        </w:rPr>
        <w:tab/>
        <w:t>Бережно относиться к имуществу образовательной организации высшего образования Следственного комитета, предоставленного в целях реализации подпункта 2.3.1. пункта 2.3. настоящего Договора.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2.4.7.</w:t>
      </w:r>
      <w:r w:rsidRPr="006970C0">
        <w:rPr>
          <w:rFonts w:ascii="Times New Roman" w:hAnsi="Times New Roman" w:cs="Times New Roman"/>
          <w:sz w:val="28"/>
          <w:szCs w:val="28"/>
        </w:rPr>
        <w:tab/>
        <w:t>Прибыть для прохождения службы в следственный орган Следственного комитета после прохождения государственной итоговой аттестации по специальности (направлению подготовки) высшего образования, указанной в предмете настоящего Договора, в сроки, установленные организационно-распорядительными документами 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2.4.8.</w:t>
      </w:r>
      <w:r w:rsidRPr="006970C0">
        <w:rPr>
          <w:rFonts w:ascii="Times New Roman" w:hAnsi="Times New Roman" w:cs="Times New Roman"/>
          <w:sz w:val="28"/>
          <w:szCs w:val="28"/>
        </w:rPr>
        <w:tab/>
        <w:t>Заключить со следственным органом Следственного комитета трудовой договор в соответствии с требованиями законодательства Российской Федерации.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2.4.9.</w:t>
      </w:r>
      <w:r w:rsidRPr="006970C0">
        <w:rPr>
          <w:rFonts w:ascii="Times New Roman" w:hAnsi="Times New Roman" w:cs="Times New Roman"/>
          <w:sz w:val="28"/>
          <w:szCs w:val="28"/>
        </w:rPr>
        <w:tab/>
        <w:t>После окончания обучения в образовательной организации высшего образования Следственного комитета и заключения трудового договора пройти службу в следственном органе Следственного комитета не менее пяти лет.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2.4.10.</w:t>
      </w:r>
      <w:r w:rsidRPr="006970C0">
        <w:rPr>
          <w:rFonts w:ascii="Times New Roman" w:hAnsi="Times New Roman" w:cs="Times New Roman"/>
          <w:sz w:val="28"/>
          <w:szCs w:val="28"/>
        </w:rPr>
        <w:tab/>
        <w:t>Сообщить в течение трех дней в кадровое подразделение образовательной организации высшего образования Следственного комитета обо всех изменениях в семейном положении, составе семьи, изменения места жительства (места проживания), о возбуждении в отношении него уголовного дела (осуществления уголовного преследования), фактах постановки на наркологический или психиатрический учет, обнаружении заболевания, препятствующего прохождению службы в следственных органах Следственного комитета.</w:t>
      </w:r>
    </w:p>
    <w:p w:rsid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Pr="006970C0" w:rsidRDefault="006970C0" w:rsidP="0069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C0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C0">
        <w:rPr>
          <w:rFonts w:ascii="Times New Roman" w:hAnsi="Times New Roman" w:cs="Times New Roman"/>
          <w:sz w:val="28"/>
          <w:szCs w:val="28"/>
        </w:rPr>
        <w:t>3а невыполнение или ненадлежащее выполнение взятых на себя обязательств Стороны несут ответственность в соответствии с законодательством Российской Федерации и настоящим Договором.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C0">
        <w:rPr>
          <w:rFonts w:ascii="Times New Roman" w:hAnsi="Times New Roman" w:cs="Times New Roman"/>
          <w:sz w:val="28"/>
          <w:szCs w:val="28"/>
        </w:rPr>
        <w:t xml:space="preserve">Гражданин обязан возместить Следственному комитету затраты, произведенные на его обучение с начала обучения и до получения диплома о </w:t>
      </w:r>
      <w:r w:rsidRPr="006970C0">
        <w:rPr>
          <w:rFonts w:ascii="Times New Roman" w:hAnsi="Times New Roman" w:cs="Times New Roman"/>
          <w:sz w:val="28"/>
          <w:szCs w:val="28"/>
        </w:rPr>
        <w:lastRenderedPageBreak/>
        <w:t>высшем образовании (отчисления из образовательной организации высшего образования Следственного комитета) в следующих случаях: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отчисления из образовательной организации высшего образования Следственного комитета по инициативе Гражданина или образовательной организации высшего образования Следственного комитета, в соответствии с Порядком отчисления из образовательной организации, установленного правовым актом Следственного комитета;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отказа от заключения трудового договора или дальнейшего прохождения службы в Следственном комитете в течение 5 лет после окончания</w:t>
      </w:r>
      <w:r w:rsidRPr="006970C0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6970C0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6970C0">
        <w:rPr>
          <w:rFonts w:ascii="Times New Roman" w:hAnsi="Times New Roman" w:cs="Times New Roman"/>
          <w:sz w:val="28"/>
          <w:szCs w:val="28"/>
        </w:rPr>
        <w:tab/>
        <w:t>высшего</w:t>
      </w:r>
      <w:r w:rsidRPr="006970C0">
        <w:rPr>
          <w:rFonts w:ascii="Times New Roman" w:hAnsi="Times New Roman" w:cs="Times New Roman"/>
          <w:sz w:val="28"/>
          <w:szCs w:val="28"/>
        </w:rPr>
        <w:tab/>
        <w:t>образования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Следственного комитета.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C0">
        <w:rPr>
          <w:rFonts w:ascii="Times New Roman" w:hAnsi="Times New Roman" w:cs="Times New Roman"/>
          <w:sz w:val="28"/>
          <w:szCs w:val="28"/>
        </w:rPr>
        <w:t xml:space="preserve">Расчет стоимости затрат на обучение по программе высшего образования - программе </w:t>
      </w:r>
      <w:proofErr w:type="spellStart"/>
      <w:r w:rsidRPr="006970C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970C0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организацией: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с начала обучения и до получения диплома о высшем образовании (отчислении) - в размере</w:t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</w:rPr>
        <w:t>рублей;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за один год обучения - в размере</w:t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</w:rPr>
        <w:t>рублей;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за один семестр обучения -</w:t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970C0">
        <w:rPr>
          <w:rFonts w:ascii="Times New Roman" w:hAnsi="Times New Roman" w:cs="Times New Roman"/>
          <w:sz w:val="28"/>
          <w:szCs w:val="28"/>
        </w:rPr>
        <w:t>рублей.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Стоимость обучения может быть изменена исходя из расходов на содержание</w:t>
      </w:r>
      <w:r w:rsidRPr="006970C0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6970C0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6970C0">
        <w:rPr>
          <w:rFonts w:ascii="Times New Roman" w:hAnsi="Times New Roman" w:cs="Times New Roman"/>
          <w:sz w:val="28"/>
          <w:szCs w:val="28"/>
        </w:rPr>
        <w:tab/>
        <w:t>высшего</w:t>
      </w:r>
      <w:r w:rsidRPr="006970C0">
        <w:rPr>
          <w:rFonts w:ascii="Times New Roman" w:hAnsi="Times New Roman" w:cs="Times New Roman"/>
          <w:sz w:val="28"/>
          <w:szCs w:val="28"/>
        </w:rPr>
        <w:tab/>
        <w:t>образования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Следственного комитета в соответствии с федеральным законом о федеральном бюджете на соответствующий финансовый год и плановый период. При этом подлежат возмещению произведенные расходы на выплату Гражданину всех видов стипендий и на обеспечение его форменным обмундированием.</w:t>
      </w:r>
    </w:p>
    <w:p w:rsid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3.4.</w:t>
      </w:r>
      <w:r w:rsidRPr="006970C0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невыполнение или ненадлежащее выполнение своих обязательств по Договору, если причиной этого явились события непреодолимой силы и факторы, не поддающиеся их контролю и находящиеся вне власти Сторон, как-то: стихийные бедствия, вооруженные конфликты, препятствующие выполнению Сторонами взятых на себя обязательств.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Default="006970C0" w:rsidP="0069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C0">
        <w:rPr>
          <w:rFonts w:ascii="Times New Roman" w:hAnsi="Times New Roman" w:cs="Times New Roman"/>
          <w:sz w:val="28"/>
          <w:szCs w:val="28"/>
        </w:rPr>
        <w:t>Иные условия договора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4.1.</w:t>
      </w:r>
      <w:r w:rsidRPr="006970C0">
        <w:rPr>
          <w:rFonts w:ascii="Times New Roman" w:hAnsi="Times New Roman" w:cs="Times New Roman"/>
          <w:sz w:val="28"/>
          <w:szCs w:val="28"/>
        </w:rPr>
        <w:tab/>
        <w:t>Стороны установили обязательный досудебный (претензионный) порядок урегулирования спора.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Письменный ответ на претензию должен быть дан стороной, получившей претензию, не позднее тридцати дней с момента ее получения.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4.2.</w:t>
      </w:r>
      <w:r w:rsidRPr="006970C0">
        <w:rPr>
          <w:rFonts w:ascii="Times New Roman" w:hAnsi="Times New Roman" w:cs="Times New Roman"/>
          <w:sz w:val="28"/>
          <w:szCs w:val="28"/>
        </w:rPr>
        <w:tab/>
        <w:t>В случае отклонения претензии полностью или частично, а также в случае неполучения ответа в установленный настоящим Договором срок Сторона вправе обратиться в суд за защитой своих прав.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4.3.</w:t>
      </w:r>
      <w:r w:rsidRPr="006970C0">
        <w:rPr>
          <w:rFonts w:ascii="Times New Roman" w:hAnsi="Times New Roman" w:cs="Times New Roman"/>
          <w:sz w:val="28"/>
          <w:szCs w:val="28"/>
        </w:rPr>
        <w:tab/>
        <w:t>После окончания обучения в образовательной организации высшего образования Следственного комитета Гражданин может быть освобожден от обязанности пройти службу в следственных органах Следственного комитета не менее пяти лет в соответствии с действующим законодательством Российской Федерации.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6970C0">
        <w:rPr>
          <w:rFonts w:ascii="Times New Roman" w:hAnsi="Times New Roman" w:cs="Times New Roman"/>
          <w:sz w:val="28"/>
          <w:szCs w:val="28"/>
        </w:rPr>
        <w:tab/>
        <w:t>Настоящий Договор действует с даты его подписания и до момента полного исполнения Сторонами своих обязательств.</w:t>
      </w:r>
    </w:p>
    <w:p w:rsid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4.5.</w:t>
      </w:r>
      <w:r w:rsidRPr="006970C0">
        <w:rPr>
          <w:rFonts w:ascii="Times New Roman" w:hAnsi="Times New Roman" w:cs="Times New Roman"/>
          <w:sz w:val="28"/>
          <w:szCs w:val="28"/>
        </w:rPr>
        <w:tab/>
        <w:t>В случае, если Гражданин на момент подписания настоящего Договора является несовершеннолетним, Договор подлежит подписанию с согласия его законных представителей.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Default="006970C0" w:rsidP="0069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C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5.1.</w:t>
      </w:r>
      <w:r w:rsidRPr="006970C0">
        <w:rPr>
          <w:rFonts w:ascii="Times New Roman" w:hAnsi="Times New Roman" w:cs="Times New Roman"/>
          <w:sz w:val="28"/>
          <w:szCs w:val="28"/>
        </w:rPr>
        <w:tab/>
        <w:t>Все изменения и дополнения к Договору оформляются в письменной форме в виде дополнительных соглашений, подписанных обеими Сторонами, которые являются неотъемлемой частью Договора.</w:t>
      </w:r>
    </w:p>
    <w:p w:rsidR="006970C0" w:rsidRPr="006970C0" w:rsidRDefault="006970C0" w:rsidP="0069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>5.2.</w:t>
      </w:r>
      <w:r w:rsidRPr="006970C0">
        <w:rPr>
          <w:rFonts w:ascii="Times New Roman" w:hAnsi="Times New Roman" w:cs="Times New Roman"/>
          <w:sz w:val="28"/>
          <w:szCs w:val="28"/>
        </w:rPr>
        <w:tab/>
        <w:t>Договор составлен в двух экземплярах, имеющих равную юридическую силу, по одному для каждой Стороны.</w:t>
      </w:r>
    </w:p>
    <w:p w:rsidR="006970C0" w:rsidRDefault="006970C0" w:rsidP="0069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FD4EAB" w:rsidTr="00BA0EA5">
        <w:tc>
          <w:tcPr>
            <w:tcW w:w="5245" w:type="dxa"/>
          </w:tcPr>
          <w:p w:rsidR="00FD4EAB" w:rsidRPr="00FD4EAB" w:rsidRDefault="00FD4EAB" w:rsidP="00FD4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EA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Гражданин:</w:t>
            </w:r>
            <w:r w:rsidRPr="00FD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4EAB" w:rsidRPr="00FD4EAB" w:rsidRDefault="00FD4EAB" w:rsidP="00FD4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A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6970C0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>Паспорт серия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_______№________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</w:t>
            </w:r>
          </w:p>
          <w:p w:rsidR="00FD4EAB" w:rsidRPr="006970C0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4EAB" w:rsidRPr="00BA0EA5" w:rsidRDefault="00FD4EAB" w:rsidP="00FD4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E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A0EA5">
              <w:rPr>
                <w:rFonts w:ascii="Times New Roman" w:hAnsi="Times New Roman" w:cs="Times New Roman"/>
                <w:b/>
                <w:sz w:val="20"/>
                <w:szCs w:val="20"/>
              </w:rPr>
              <w:t>подпись)</w:t>
            </w:r>
          </w:p>
        </w:tc>
        <w:tc>
          <w:tcPr>
            <w:tcW w:w="4673" w:type="dxa"/>
            <w:vMerge w:val="restart"/>
          </w:tcPr>
          <w:p w:rsidR="00FD4EAB" w:rsidRPr="00FD4EAB" w:rsidRDefault="00FD4EAB" w:rsidP="00FD4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Следственный комитет </w:t>
            </w:r>
          </w:p>
          <w:p w:rsidR="00FD4EAB" w:rsidRPr="00FD4EAB" w:rsidRDefault="00FD4EAB" w:rsidP="00FD4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EA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Федерации:</w:t>
            </w:r>
          </w:p>
          <w:p w:rsidR="00FD4EAB" w:rsidRPr="00BA0EA5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федеральное государственное казенное образовательное учреждение высшего образования «Санкт-петербургская академия Следственного комитета Российской Федерации»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AB" w:rsidRPr="00BA0EA5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198068 г. Санкт-Петербург, наб. реки Мойки, д. 96</w:t>
            </w:r>
          </w:p>
          <w:p w:rsidR="00FD4EAB" w:rsidRPr="006970C0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  <w:p w:rsidR="00FD4EAB" w:rsidRPr="006970C0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AB" w:rsidRPr="00FD4EAB" w:rsidRDefault="00FD4EAB" w:rsidP="00FD4EAB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FD4EAB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gramStart"/>
            <w:r w:rsidRPr="00FD4EAB">
              <w:rPr>
                <w:rFonts w:ascii="Times New Roman" w:hAnsi="Times New Roman" w:cs="Times New Roman"/>
                <w:sz w:val="20"/>
                <w:szCs w:val="28"/>
              </w:rPr>
              <w:t>подпись)</w:t>
            </w:r>
            <w:r w:rsidR="00BA0EA5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proofErr w:type="gramEnd"/>
            <w:r w:rsidR="00BA0EA5">
              <w:rPr>
                <w:rFonts w:ascii="Times New Roman" w:hAnsi="Times New Roman" w:cs="Times New Roman"/>
                <w:sz w:val="20"/>
                <w:szCs w:val="28"/>
              </w:rPr>
              <w:t xml:space="preserve">   (инициалы, фамилия)</w:t>
            </w:r>
          </w:p>
          <w:p w:rsidR="00FD4EAB" w:rsidRPr="006970C0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4EAB" w:rsidRPr="006970C0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EAB" w:rsidTr="00BA0EA5">
        <w:tc>
          <w:tcPr>
            <w:tcW w:w="5245" w:type="dxa"/>
          </w:tcPr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EAB" w:rsidRPr="00FD4EAB" w:rsidRDefault="00FD4EAB" w:rsidP="00FD4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EAB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«СОГЛАСЕН»</w:t>
            </w:r>
          </w:p>
          <w:p w:rsidR="00FD4EAB" w:rsidRPr="00FD4EAB" w:rsidRDefault="00FD4EAB" w:rsidP="00FD4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EAB">
              <w:rPr>
                <w:rFonts w:ascii="Times New Roman" w:hAnsi="Times New Roman" w:cs="Times New Roman"/>
                <w:b/>
                <w:sz w:val="28"/>
                <w:szCs w:val="28"/>
              </w:rPr>
              <w:t>Законный представитель</w:t>
            </w:r>
          </w:p>
          <w:p w:rsidR="00FD4EAB" w:rsidRP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EA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4EAB" w:rsidRP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EA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4EAB" w:rsidRPr="00FD4EAB" w:rsidRDefault="00FD4EAB" w:rsidP="00FD4EA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D4EAB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отчество)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6970C0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 xml:space="preserve"> Паспорт серия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_______№________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</w:t>
            </w:r>
          </w:p>
          <w:p w:rsidR="00FD4EAB" w:rsidRPr="006970C0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0C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D4EAB" w:rsidRDefault="00FD4EAB" w:rsidP="00FD4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D4EAB" w:rsidRPr="00BA0EA5" w:rsidRDefault="00FD4EAB" w:rsidP="00FD4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EA5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4673" w:type="dxa"/>
            <w:vMerge/>
          </w:tcPr>
          <w:p w:rsidR="00FD4EAB" w:rsidRDefault="00FD4EAB" w:rsidP="00697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0C0" w:rsidRDefault="006970C0" w:rsidP="0069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C0" w:rsidRPr="006970C0" w:rsidRDefault="006970C0" w:rsidP="0069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C0">
        <w:rPr>
          <w:rFonts w:ascii="Times New Roman" w:hAnsi="Times New Roman" w:cs="Times New Roman"/>
          <w:sz w:val="28"/>
          <w:szCs w:val="28"/>
        </w:rPr>
        <w:tab/>
      </w:r>
    </w:p>
    <w:p w:rsidR="0072052A" w:rsidRPr="006970C0" w:rsidRDefault="0072052A" w:rsidP="0069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52A" w:rsidRPr="006970C0" w:rsidSect="00BA0EA5">
      <w:headerReference w:type="default" r:id="rId7"/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AB" w:rsidRDefault="00FD4EAB" w:rsidP="00FD4EAB">
      <w:pPr>
        <w:spacing w:after="0" w:line="240" w:lineRule="auto"/>
      </w:pPr>
      <w:r>
        <w:separator/>
      </w:r>
    </w:p>
  </w:endnote>
  <w:endnote w:type="continuationSeparator" w:id="0">
    <w:p w:rsidR="00FD4EAB" w:rsidRDefault="00FD4EAB" w:rsidP="00FD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AB" w:rsidRPr="00FD4EAB" w:rsidRDefault="00FD4EAB" w:rsidP="00FD4EAB">
    <w:pPr>
      <w:spacing w:after="0" w:line="240" w:lineRule="auto"/>
      <w:jc w:val="both"/>
      <w:rPr>
        <w:rFonts w:ascii="Times New Roman" w:hAnsi="Times New Roman" w:cs="Times New Roman"/>
        <w:sz w:val="24"/>
        <w:szCs w:val="28"/>
      </w:rPr>
    </w:pPr>
    <w:r w:rsidRPr="00FD4EAB">
      <w:rPr>
        <w:rFonts w:ascii="Times New Roman" w:hAnsi="Times New Roman" w:cs="Times New Roman"/>
        <w:sz w:val="24"/>
        <w:szCs w:val="28"/>
      </w:rPr>
      <w:t>Страница</w:t>
    </w:r>
    <w:r w:rsidRPr="00BA0EA5">
      <w:rPr>
        <w:rFonts w:ascii="Times New Roman" w:hAnsi="Times New Roman" w:cs="Times New Roman"/>
        <w:sz w:val="24"/>
        <w:szCs w:val="28"/>
        <w:u w:val="single"/>
      </w:rPr>
      <w:t xml:space="preserve"> </w:t>
    </w:r>
    <w:r w:rsidRPr="00BA0EA5">
      <w:rPr>
        <w:rFonts w:ascii="Times New Roman" w:hAnsi="Times New Roman" w:cs="Times New Roman"/>
        <w:sz w:val="24"/>
        <w:szCs w:val="28"/>
        <w:u w:val="single"/>
      </w:rPr>
      <w:tab/>
      <w:t xml:space="preserve"> </w:t>
    </w:r>
    <w:r>
      <w:rPr>
        <w:rFonts w:ascii="Times New Roman" w:hAnsi="Times New Roman" w:cs="Times New Roman"/>
        <w:sz w:val="24"/>
        <w:szCs w:val="28"/>
      </w:rPr>
      <w:t xml:space="preserve">из </w:t>
    </w:r>
    <w:r w:rsidRPr="00BA0EA5">
      <w:rPr>
        <w:rFonts w:ascii="Times New Roman" w:hAnsi="Times New Roman" w:cs="Times New Roman"/>
        <w:sz w:val="24"/>
        <w:szCs w:val="28"/>
        <w:u w:val="single"/>
      </w:rPr>
      <w:tab/>
    </w:r>
    <w:r>
      <w:rPr>
        <w:rFonts w:ascii="Times New Roman" w:hAnsi="Times New Roman" w:cs="Times New Roman"/>
        <w:sz w:val="24"/>
        <w:szCs w:val="28"/>
      </w:rPr>
      <w:t>Договора от «</w:t>
    </w:r>
    <w:r w:rsidRPr="00BA0EA5">
      <w:rPr>
        <w:rFonts w:ascii="Times New Roman" w:hAnsi="Times New Roman" w:cs="Times New Roman"/>
        <w:sz w:val="24"/>
        <w:szCs w:val="28"/>
        <w:u w:val="single"/>
      </w:rPr>
      <w:tab/>
    </w:r>
    <w:r>
      <w:rPr>
        <w:rFonts w:ascii="Times New Roman" w:hAnsi="Times New Roman" w:cs="Times New Roman"/>
        <w:sz w:val="24"/>
        <w:szCs w:val="28"/>
      </w:rPr>
      <w:t>»</w:t>
    </w:r>
    <w:r w:rsidRPr="00BA0EA5">
      <w:rPr>
        <w:rFonts w:ascii="Times New Roman" w:hAnsi="Times New Roman" w:cs="Times New Roman"/>
        <w:sz w:val="24"/>
        <w:szCs w:val="28"/>
        <w:u w:val="single"/>
      </w:rPr>
      <w:tab/>
    </w:r>
    <w:r w:rsidR="00BA0EA5" w:rsidRPr="00BA0EA5">
      <w:rPr>
        <w:rFonts w:ascii="Times New Roman" w:hAnsi="Times New Roman" w:cs="Times New Roman"/>
        <w:sz w:val="24"/>
        <w:szCs w:val="28"/>
        <w:u w:val="single"/>
      </w:rPr>
      <w:tab/>
    </w:r>
    <w:r>
      <w:rPr>
        <w:rFonts w:ascii="Times New Roman" w:hAnsi="Times New Roman" w:cs="Times New Roman"/>
        <w:sz w:val="24"/>
        <w:szCs w:val="28"/>
      </w:rPr>
      <w:t>20</w:t>
    </w:r>
    <w:r w:rsidRPr="00BA0EA5">
      <w:rPr>
        <w:rFonts w:ascii="Times New Roman" w:hAnsi="Times New Roman" w:cs="Times New Roman"/>
        <w:sz w:val="24"/>
        <w:szCs w:val="28"/>
        <w:u w:val="single"/>
      </w:rPr>
      <w:tab/>
    </w:r>
    <w:r>
      <w:rPr>
        <w:rFonts w:ascii="Times New Roman" w:hAnsi="Times New Roman" w:cs="Times New Roman"/>
        <w:sz w:val="24"/>
        <w:szCs w:val="28"/>
      </w:rPr>
      <w:t xml:space="preserve">г. № </w:t>
    </w:r>
    <w:r w:rsidR="00BA0EA5" w:rsidRPr="00BA0EA5">
      <w:rPr>
        <w:rFonts w:ascii="Times New Roman" w:hAnsi="Times New Roman" w:cs="Times New Roman"/>
        <w:sz w:val="24"/>
        <w:szCs w:val="28"/>
        <w:u w:val="single"/>
      </w:rPr>
      <w:tab/>
    </w:r>
    <w:r w:rsidR="00BA0EA5">
      <w:rPr>
        <w:rFonts w:ascii="Times New Roman" w:hAnsi="Times New Roman" w:cs="Times New Roman"/>
        <w:sz w:val="24"/>
        <w:szCs w:val="28"/>
        <w:u w:val="single"/>
      </w:rPr>
      <w:tab/>
    </w:r>
  </w:p>
  <w:p w:rsidR="00FD4EAB" w:rsidRPr="00FD4EAB" w:rsidRDefault="00FD4EAB" w:rsidP="00BA0EA5">
    <w:pPr>
      <w:pStyle w:val="a7"/>
      <w:tabs>
        <w:tab w:val="clear" w:pos="9355"/>
      </w:tabs>
      <w:rPr>
        <w:sz w:val="20"/>
      </w:rPr>
    </w:pPr>
    <w:r w:rsidRPr="00FD4EAB">
      <w:rPr>
        <w:rFonts w:ascii="Times New Roman" w:hAnsi="Times New Roman" w:cs="Times New Roman"/>
        <w:sz w:val="24"/>
        <w:szCs w:val="28"/>
      </w:rPr>
      <w:t>от Следственного комитета</w:t>
    </w:r>
    <w:r w:rsidRPr="00BA0EA5">
      <w:rPr>
        <w:rFonts w:ascii="Times New Roman" w:hAnsi="Times New Roman" w:cs="Times New Roman"/>
        <w:sz w:val="24"/>
        <w:szCs w:val="28"/>
        <w:u w:val="single"/>
      </w:rPr>
      <w:tab/>
    </w:r>
    <w:r w:rsidR="00BA0EA5">
      <w:rPr>
        <w:rFonts w:ascii="Times New Roman" w:hAnsi="Times New Roman" w:cs="Times New Roman"/>
        <w:sz w:val="24"/>
        <w:szCs w:val="28"/>
        <w:u w:val="single"/>
      </w:rPr>
      <w:tab/>
    </w:r>
    <w:r w:rsidRPr="00FD4EAB">
      <w:rPr>
        <w:rFonts w:ascii="Times New Roman" w:hAnsi="Times New Roman" w:cs="Times New Roman"/>
        <w:sz w:val="24"/>
        <w:szCs w:val="28"/>
      </w:rPr>
      <w:t xml:space="preserve"> от Гражданина</w:t>
    </w:r>
    <w:r w:rsidR="00BA0EA5" w:rsidRPr="00BA0EA5">
      <w:rPr>
        <w:rFonts w:ascii="Times New Roman" w:hAnsi="Times New Roman" w:cs="Times New Roman"/>
        <w:sz w:val="24"/>
        <w:szCs w:val="28"/>
        <w:u w:val="single"/>
      </w:rPr>
      <w:tab/>
    </w:r>
    <w:r w:rsidR="00BA0EA5">
      <w:rPr>
        <w:rFonts w:ascii="Times New Roman" w:hAnsi="Times New Roman" w:cs="Times New Roman"/>
        <w:sz w:val="24"/>
        <w:szCs w:val="28"/>
        <w:u w:val="single"/>
      </w:rPr>
      <w:tab/>
    </w:r>
    <w:r w:rsidR="00BA0EA5">
      <w:rPr>
        <w:rFonts w:ascii="Times New Roman" w:hAnsi="Times New Roman" w:cs="Times New Roman"/>
        <w:sz w:val="24"/>
        <w:szCs w:val="2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AB" w:rsidRDefault="00FD4EAB" w:rsidP="00FD4EAB">
      <w:pPr>
        <w:spacing w:after="0" w:line="240" w:lineRule="auto"/>
      </w:pPr>
      <w:r>
        <w:separator/>
      </w:r>
    </w:p>
  </w:footnote>
  <w:footnote w:type="continuationSeparator" w:id="0">
    <w:p w:rsidR="00FD4EAB" w:rsidRDefault="00FD4EAB" w:rsidP="00FD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11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A0EA5" w:rsidRPr="00BA0EA5" w:rsidRDefault="00BA0EA5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BA0EA5">
          <w:rPr>
            <w:rFonts w:ascii="Times New Roman" w:hAnsi="Times New Roman" w:cs="Times New Roman"/>
            <w:sz w:val="20"/>
          </w:rPr>
          <w:fldChar w:fldCharType="begin"/>
        </w:r>
        <w:r w:rsidRPr="00BA0EA5">
          <w:rPr>
            <w:rFonts w:ascii="Times New Roman" w:hAnsi="Times New Roman" w:cs="Times New Roman"/>
            <w:sz w:val="20"/>
          </w:rPr>
          <w:instrText>PAGE   \* MERGEFORMAT</w:instrText>
        </w:r>
        <w:r w:rsidRPr="00BA0EA5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BA0EA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A0EA5" w:rsidRDefault="00BA0E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66240"/>
    <w:multiLevelType w:val="hybridMultilevel"/>
    <w:tmpl w:val="5D668948"/>
    <w:lvl w:ilvl="0" w:tplc="4912CE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C0"/>
    <w:rsid w:val="006970C0"/>
    <w:rsid w:val="0072052A"/>
    <w:rsid w:val="00BA0EA5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5DCC"/>
  <w15:chartTrackingRefBased/>
  <w15:docId w15:val="{1B394634-2A4B-43E6-897F-9F42F526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C0"/>
    <w:pPr>
      <w:ind w:left="720"/>
      <w:contextualSpacing/>
    </w:pPr>
  </w:style>
  <w:style w:type="table" w:styleId="a4">
    <w:name w:val="Table Grid"/>
    <w:basedOn w:val="a1"/>
    <w:uiPriority w:val="39"/>
    <w:rsid w:val="0069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EAB"/>
  </w:style>
  <w:style w:type="paragraph" w:styleId="a7">
    <w:name w:val="footer"/>
    <w:basedOn w:val="a"/>
    <w:link w:val="a8"/>
    <w:uiPriority w:val="99"/>
    <w:unhideWhenUsed/>
    <w:rsid w:val="00FD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1</cp:revision>
  <dcterms:created xsi:type="dcterms:W3CDTF">2023-02-21T11:06:00Z</dcterms:created>
  <dcterms:modified xsi:type="dcterms:W3CDTF">2023-02-21T13:11:00Z</dcterms:modified>
</cp:coreProperties>
</file>